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C0C5" w14:textId="77777777" w:rsidR="00E062D0" w:rsidRPr="008233FC" w:rsidRDefault="00E062D0" w:rsidP="001351F1">
      <w:pPr>
        <w:ind w:left="6480"/>
        <w:rPr>
          <w:sz w:val="22"/>
          <w:szCs w:val="22"/>
        </w:rPr>
      </w:pPr>
      <w:r w:rsidRPr="008233FC">
        <w:rPr>
          <w:b/>
          <w:bCs/>
          <w:sz w:val="22"/>
          <w:szCs w:val="22"/>
        </w:rPr>
        <w:t>[Your Name]</w:t>
      </w:r>
      <w:r w:rsidRPr="008233FC">
        <w:rPr>
          <w:sz w:val="22"/>
          <w:szCs w:val="22"/>
        </w:rPr>
        <w:br/>
        <w:t>[Your Address]</w:t>
      </w:r>
      <w:r w:rsidRPr="008233FC">
        <w:rPr>
          <w:sz w:val="22"/>
          <w:szCs w:val="22"/>
        </w:rPr>
        <w:br/>
        <w:t>[Postcode]</w:t>
      </w:r>
      <w:r w:rsidRPr="008233FC">
        <w:rPr>
          <w:sz w:val="22"/>
          <w:szCs w:val="22"/>
        </w:rPr>
        <w:br/>
        <w:t>[Email Address]</w:t>
      </w:r>
      <w:r w:rsidRPr="008233FC">
        <w:rPr>
          <w:sz w:val="22"/>
          <w:szCs w:val="22"/>
        </w:rPr>
        <w:br/>
        <w:t>[Date]</w:t>
      </w:r>
    </w:p>
    <w:p w14:paraId="1FC02780" w14:textId="77777777" w:rsidR="00E062D0" w:rsidRPr="008233FC" w:rsidRDefault="00E062D0" w:rsidP="00E062D0">
      <w:pPr>
        <w:rPr>
          <w:sz w:val="22"/>
          <w:szCs w:val="22"/>
        </w:rPr>
      </w:pPr>
      <w:r w:rsidRPr="008233FC">
        <w:rPr>
          <w:b/>
          <w:bCs/>
          <w:sz w:val="22"/>
          <w:szCs w:val="22"/>
        </w:rPr>
        <w:t>[Your MP's Name]</w:t>
      </w:r>
      <w:r w:rsidRPr="008233FC">
        <w:rPr>
          <w:sz w:val="22"/>
          <w:szCs w:val="22"/>
        </w:rPr>
        <w:br/>
        <w:t>House of Commons</w:t>
      </w:r>
      <w:r w:rsidRPr="008233FC">
        <w:rPr>
          <w:sz w:val="22"/>
          <w:szCs w:val="22"/>
        </w:rPr>
        <w:br/>
        <w:t>London</w:t>
      </w:r>
      <w:r w:rsidRPr="008233FC">
        <w:rPr>
          <w:sz w:val="22"/>
          <w:szCs w:val="22"/>
        </w:rPr>
        <w:br/>
        <w:t>SW1A 0AA</w:t>
      </w:r>
    </w:p>
    <w:p w14:paraId="29B81C7D" w14:textId="77777777" w:rsidR="00E062D0" w:rsidRPr="008233FC" w:rsidRDefault="00E062D0" w:rsidP="00E062D0">
      <w:pPr>
        <w:rPr>
          <w:sz w:val="22"/>
          <w:szCs w:val="22"/>
        </w:rPr>
      </w:pPr>
      <w:r w:rsidRPr="008233FC">
        <w:rPr>
          <w:sz w:val="22"/>
          <w:szCs w:val="22"/>
        </w:rPr>
        <w:t>Dear [MP's Name],</w:t>
      </w:r>
    </w:p>
    <w:p w14:paraId="1729A9B9" w14:textId="69DD0877" w:rsidR="00E062D0" w:rsidRPr="008233FC" w:rsidRDefault="00E062D0" w:rsidP="00E062D0">
      <w:pPr>
        <w:rPr>
          <w:sz w:val="22"/>
          <w:szCs w:val="22"/>
        </w:rPr>
      </w:pPr>
      <w:r w:rsidRPr="008233FC">
        <w:rPr>
          <w:b/>
          <w:bCs/>
          <w:sz w:val="22"/>
          <w:szCs w:val="22"/>
        </w:rPr>
        <w:t>Re: Support for Amendment</w:t>
      </w:r>
      <w:r w:rsidR="008233FC" w:rsidRPr="008233FC">
        <w:rPr>
          <w:b/>
          <w:bCs/>
          <w:sz w:val="22"/>
          <w:szCs w:val="22"/>
        </w:rPr>
        <w:t xml:space="preserve"> 4</w:t>
      </w:r>
      <w:r w:rsidRPr="008233FC">
        <w:rPr>
          <w:b/>
          <w:bCs/>
          <w:sz w:val="22"/>
          <w:szCs w:val="22"/>
        </w:rPr>
        <w:t xml:space="preserve"> to Clause 47 of the Planning and Infrastructure Bill</w:t>
      </w:r>
      <w:r w:rsidRPr="008233FC">
        <w:rPr>
          <w:sz w:val="22"/>
          <w:szCs w:val="22"/>
        </w:rPr>
        <w:br/>
        <w:t>(Clause 47, page 65, line 34, to insert new subclause (1A))</w:t>
      </w:r>
      <w:r w:rsidR="008233FC" w:rsidRPr="008233FC">
        <w:rPr>
          <w:sz w:val="22"/>
          <w:szCs w:val="22"/>
        </w:rPr>
        <w:t xml:space="preserve"> tabled by Sarah Champion MP.</w:t>
      </w:r>
    </w:p>
    <w:p w14:paraId="5A8955AC" w14:textId="77777777" w:rsidR="008233FC" w:rsidRPr="008233FC" w:rsidRDefault="00E062D0" w:rsidP="008233FC">
      <w:pPr>
        <w:rPr>
          <w:sz w:val="22"/>
          <w:szCs w:val="22"/>
        </w:rPr>
      </w:pPr>
      <w:r w:rsidRPr="008233FC">
        <w:rPr>
          <w:sz w:val="22"/>
          <w:szCs w:val="22"/>
        </w:rPr>
        <w:t xml:space="preserve">I am writing as a constituent and a supporter of the National Allotment Society to urge you to </w:t>
      </w:r>
      <w:r w:rsidR="008233FC" w:rsidRPr="008233FC">
        <w:rPr>
          <w:sz w:val="22"/>
          <w:szCs w:val="22"/>
        </w:rPr>
        <w:t xml:space="preserve">support </w:t>
      </w:r>
      <w:r w:rsidR="008233FC" w:rsidRPr="008233FC">
        <w:rPr>
          <w:b/>
          <w:bCs/>
          <w:sz w:val="22"/>
          <w:szCs w:val="22"/>
        </w:rPr>
        <w:t>Amendment 4</w:t>
      </w:r>
      <w:r w:rsidR="008233FC" w:rsidRPr="008233FC">
        <w:rPr>
          <w:sz w:val="22"/>
          <w:szCs w:val="22"/>
        </w:rPr>
        <w:t xml:space="preserve"> to the Planning and Infrastructure Bill, tabled by </w:t>
      </w:r>
      <w:r w:rsidR="008233FC" w:rsidRPr="008233FC">
        <w:rPr>
          <w:b/>
          <w:bCs/>
          <w:sz w:val="22"/>
          <w:szCs w:val="22"/>
        </w:rPr>
        <w:t>Sarah Champion MP</w:t>
      </w:r>
      <w:r w:rsidR="008233FC" w:rsidRPr="008233FC">
        <w:rPr>
          <w:sz w:val="22"/>
          <w:szCs w:val="22"/>
        </w:rPr>
        <w:t>.</w:t>
      </w:r>
    </w:p>
    <w:p w14:paraId="05ABA676" w14:textId="61A89E9E" w:rsidR="00E062D0" w:rsidRPr="008233FC" w:rsidRDefault="00E062D0" w:rsidP="00E062D0">
      <w:pPr>
        <w:rPr>
          <w:sz w:val="22"/>
          <w:szCs w:val="22"/>
        </w:rPr>
      </w:pPr>
      <w:r w:rsidRPr="008233FC">
        <w:rPr>
          <w:sz w:val="22"/>
          <w:szCs w:val="22"/>
        </w:rPr>
        <w:t>The amendment seeks to insert the following into Clause 47:</w:t>
      </w:r>
    </w:p>
    <w:p w14:paraId="251DA22F" w14:textId="77777777" w:rsidR="00E062D0" w:rsidRPr="008233FC" w:rsidRDefault="00E062D0" w:rsidP="00E062D0">
      <w:pPr>
        <w:rPr>
          <w:sz w:val="22"/>
          <w:szCs w:val="22"/>
        </w:rPr>
      </w:pPr>
      <w:r w:rsidRPr="008233FC">
        <w:rPr>
          <w:sz w:val="22"/>
          <w:szCs w:val="22"/>
        </w:rPr>
        <w:t>“(1A) A spatial development strategy must include a statement of the strategic planning authority’s policy towards including the provision of allotment and community garden land.”</w:t>
      </w:r>
    </w:p>
    <w:p w14:paraId="7CE3AA14" w14:textId="77777777" w:rsidR="00E062D0" w:rsidRPr="008233FC" w:rsidRDefault="00E062D0" w:rsidP="00E062D0">
      <w:pPr>
        <w:rPr>
          <w:sz w:val="22"/>
          <w:szCs w:val="22"/>
        </w:rPr>
      </w:pPr>
      <w:r w:rsidRPr="008233FC">
        <w:rPr>
          <w:sz w:val="22"/>
          <w:szCs w:val="22"/>
        </w:rPr>
        <w:t>This proposed change recognises the vital role that allotments and community gardens play in promoting health, wellbeing, food security, and environmental sustainability. These spaces are cherished by communities across the UK, offering opportunities for outdoor activity, social connection, education, and local food production.</w:t>
      </w:r>
    </w:p>
    <w:p w14:paraId="4500CCA2" w14:textId="77777777" w:rsidR="00E062D0" w:rsidRPr="008233FC" w:rsidRDefault="00E062D0" w:rsidP="00E062D0">
      <w:pPr>
        <w:rPr>
          <w:sz w:val="22"/>
          <w:szCs w:val="22"/>
        </w:rPr>
      </w:pPr>
      <w:r w:rsidRPr="008233FC">
        <w:rPr>
          <w:sz w:val="22"/>
          <w:szCs w:val="22"/>
        </w:rPr>
        <w:t>Despite their proven value, allotments are increasingly under threat due to pressure on land for development. Including a requirement for strategic planning authorities to state their policy on provision for allotments and community gardens in their spatial development strategies will help safeguard these essential community assets for current and future generations.</w:t>
      </w:r>
    </w:p>
    <w:p w14:paraId="4AB736FF" w14:textId="77777777" w:rsidR="00E062D0" w:rsidRPr="008233FC" w:rsidRDefault="00E062D0" w:rsidP="00E062D0">
      <w:pPr>
        <w:rPr>
          <w:sz w:val="22"/>
          <w:szCs w:val="22"/>
        </w:rPr>
      </w:pPr>
      <w:r w:rsidRPr="008233FC">
        <w:rPr>
          <w:sz w:val="22"/>
          <w:szCs w:val="22"/>
        </w:rPr>
        <w:t>The National Allotment Society supports this amendment, and I urge you, as my elected representative, to support it as well during parliamentary debate.</w:t>
      </w:r>
    </w:p>
    <w:p w14:paraId="71C5ADCC" w14:textId="77777777" w:rsidR="00E062D0" w:rsidRPr="008233FC" w:rsidRDefault="00E062D0" w:rsidP="00E062D0">
      <w:pPr>
        <w:rPr>
          <w:sz w:val="22"/>
          <w:szCs w:val="22"/>
        </w:rPr>
      </w:pPr>
      <w:r w:rsidRPr="008233FC">
        <w:rPr>
          <w:sz w:val="22"/>
          <w:szCs w:val="22"/>
        </w:rPr>
        <w:t>Thank you for your time and your service to our community. I would be grateful for a response outlining your position on this amendment.</w:t>
      </w:r>
    </w:p>
    <w:p w14:paraId="370A09EC" w14:textId="77777777" w:rsidR="008233FC" w:rsidRPr="008233FC" w:rsidRDefault="008233FC" w:rsidP="00E062D0">
      <w:pPr>
        <w:rPr>
          <w:sz w:val="22"/>
          <w:szCs w:val="22"/>
        </w:rPr>
      </w:pPr>
    </w:p>
    <w:p w14:paraId="47A97128" w14:textId="77777777" w:rsidR="00E062D0" w:rsidRPr="008233FC" w:rsidRDefault="00E062D0" w:rsidP="00E062D0">
      <w:pPr>
        <w:rPr>
          <w:sz w:val="22"/>
          <w:szCs w:val="22"/>
        </w:rPr>
      </w:pPr>
      <w:r w:rsidRPr="008233FC">
        <w:rPr>
          <w:sz w:val="22"/>
          <w:szCs w:val="22"/>
        </w:rPr>
        <w:t>Yours sincerely,</w:t>
      </w:r>
      <w:r w:rsidRPr="008233FC">
        <w:rPr>
          <w:sz w:val="22"/>
          <w:szCs w:val="22"/>
        </w:rPr>
        <w:br/>
      </w:r>
      <w:r w:rsidRPr="008233FC">
        <w:rPr>
          <w:b/>
          <w:bCs/>
          <w:sz w:val="22"/>
          <w:szCs w:val="22"/>
        </w:rPr>
        <w:t>[Your Name]</w:t>
      </w:r>
    </w:p>
    <w:p w14:paraId="24135F37" w14:textId="77777777" w:rsidR="00F13FD0" w:rsidRPr="008233FC" w:rsidRDefault="00F13FD0">
      <w:pPr>
        <w:rPr>
          <w:sz w:val="22"/>
          <w:szCs w:val="22"/>
        </w:rPr>
      </w:pPr>
    </w:p>
    <w:sectPr w:rsidR="00F13FD0" w:rsidRPr="008233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D0"/>
    <w:rsid w:val="0006727B"/>
    <w:rsid w:val="001351F1"/>
    <w:rsid w:val="008233FC"/>
    <w:rsid w:val="00A541A9"/>
    <w:rsid w:val="00A75503"/>
    <w:rsid w:val="00E062D0"/>
    <w:rsid w:val="00F13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4F37"/>
  <w15:chartTrackingRefBased/>
  <w15:docId w15:val="{680F82F2-2801-4DE4-BC57-D69E3AA76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2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62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62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62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62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62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2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2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2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2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62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62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62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62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62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2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2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2D0"/>
    <w:rPr>
      <w:rFonts w:eastAsiaTheme="majorEastAsia" w:cstheme="majorBidi"/>
      <w:color w:val="272727" w:themeColor="text1" w:themeTint="D8"/>
    </w:rPr>
  </w:style>
  <w:style w:type="paragraph" w:styleId="Title">
    <w:name w:val="Title"/>
    <w:basedOn w:val="Normal"/>
    <w:next w:val="Normal"/>
    <w:link w:val="TitleChar"/>
    <w:uiPriority w:val="10"/>
    <w:qFormat/>
    <w:rsid w:val="00E062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2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2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2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2D0"/>
    <w:pPr>
      <w:spacing w:before="160"/>
      <w:jc w:val="center"/>
    </w:pPr>
    <w:rPr>
      <w:i/>
      <w:iCs/>
      <w:color w:val="404040" w:themeColor="text1" w:themeTint="BF"/>
    </w:rPr>
  </w:style>
  <w:style w:type="character" w:customStyle="1" w:styleId="QuoteChar">
    <w:name w:val="Quote Char"/>
    <w:basedOn w:val="DefaultParagraphFont"/>
    <w:link w:val="Quote"/>
    <w:uiPriority w:val="29"/>
    <w:rsid w:val="00E062D0"/>
    <w:rPr>
      <w:i/>
      <w:iCs/>
      <w:color w:val="404040" w:themeColor="text1" w:themeTint="BF"/>
    </w:rPr>
  </w:style>
  <w:style w:type="paragraph" w:styleId="ListParagraph">
    <w:name w:val="List Paragraph"/>
    <w:basedOn w:val="Normal"/>
    <w:uiPriority w:val="34"/>
    <w:qFormat/>
    <w:rsid w:val="00E062D0"/>
    <w:pPr>
      <w:ind w:left="720"/>
      <w:contextualSpacing/>
    </w:pPr>
  </w:style>
  <w:style w:type="character" w:styleId="IntenseEmphasis">
    <w:name w:val="Intense Emphasis"/>
    <w:basedOn w:val="DefaultParagraphFont"/>
    <w:uiPriority w:val="21"/>
    <w:qFormat/>
    <w:rsid w:val="00E062D0"/>
    <w:rPr>
      <w:i/>
      <w:iCs/>
      <w:color w:val="0F4761" w:themeColor="accent1" w:themeShade="BF"/>
    </w:rPr>
  </w:style>
  <w:style w:type="paragraph" w:styleId="IntenseQuote">
    <w:name w:val="Intense Quote"/>
    <w:basedOn w:val="Normal"/>
    <w:next w:val="Normal"/>
    <w:link w:val="IntenseQuoteChar"/>
    <w:uiPriority w:val="30"/>
    <w:qFormat/>
    <w:rsid w:val="00E062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62D0"/>
    <w:rPr>
      <w:i/>
      <w:iCs/>
      <w:color w:val="0F4761" w:themeColor="accent1" w:themeShade="BF"/>
    </w:rPr>
  </w:style>
  <w:style w:type="character" w:styleId="IntenseReference">
    <w:name w:val="Intense Reference"/>
    <w:basedOn w:val="DefaultParagraphFont"/>
    <w:uiPriority w:val="32"/>
    <w:qFormat/>
    <w:rsid w:val="00E062D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3214">
      <w:bodyDiv w:val="1"/>
      <w:marLeft w:val="0"/>
      <w:marRight w:val="0"/>
      <w:marTop w:val="0"/>
      <w:marBottom w:val="0"/>
      <w:divBdr>
        <w:top w:val="none" w:sz="0" w:space="0" w:color="auto"/>
        <w:left w:val="none" w:sz="0" w:space="0" w:color="auto"/>
        <w:bottom w:val="none" w:sz="0" w:space="0" w:color="auto"/>
        <w:right w:val="none" w:sz="0" w:space="0" w:color="auto"/>
      </w:divBdr>
      <w:divsChild>
        <w:div w:id="17216354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044586">
      <w:bodyDiv w:val="1"/>
      <w:marLeft w:val="0"/>
      <w:marRight w:val="0"/>
      <w:marTop w:val="0"/>
      <w:marBottom w:val="0"/>
      <w:divBdr>
        <w:top w:val="none" w:sz="0" w:space="0" w:color="auto"/>
        <w:left w:val="none" w:sz="0" w:space="0" w:color="auto"/>
        <w:bottom w:val="none" w:sz="0" w:space="0" w:color="auto"/>
        <w:right w:val="none" w:sz="0" w:space="0" w:color="auto"/>
      </w:divBdr>
      <w:divsChild>
        <w:div w:id="9419144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6144209">
      <w:bodyDiv w:val="1"/>
      <w:marLeft w:val="0"/>
      <w:marRight w:val="0"/>
      <w:marTop w:val="0"/>
      <w:marBottom w:val="0"/>
      <w:divBdr>
        <w:top w:val="none" w:sz="0" w:space="0" w:color="auto"/>
        <w:left w:val="none" w:sz="0" w:space="0" w:color="auto"/>
        <w:bottom w:val="none" w:sz="0" w:space="0" w:color="auto"/>
        <w:right w:val="none" w:sz="0" w:space="0" w:color="auto"/>
      </w:divBdr>
      <w:divsChild>
        <w:div w:id="1398091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284157">
      <w:bodyDiv w:val="1"/>
      <w:marLeft w:val="0"/>
      <w:marRight w:val="0"/>
      <w:marTop w:val="0"/>
      <w:marBottom w:val="0"/>
      <w:divBdr>
        <w:top w:val="none" w:sz="0" w:space="0" w:color="auto"/>
        <w:left w:val="none" w:sz="0" w:space="0" w:color="auto"/>
        <w:bottom w:val="none" w:sz="0" w:space="0" w:color="auto"/>
        <w:right w:val="none" w:sz="0" w:space="0" w:color="auto"/>
      </w:divBdr>
      <w:divsChild>
        <w:div w:id="2098819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Watts</dc:creator>
  <cp:keywords/>
  <dc:description/>
  <cp:lastModifiedBy>Charlotte Watts</cp:lastModifiedBy>
  <cp:revision>3</cp:revision>
  <dcterms:created xsi:type="dcterms:W3CDTF">2025-04-17T07:57:00Z</dcterms:created>
  <dcterms:modified xsi:type="dcterms:W3CDTF">2025-04-17T09:20:00Z</dcterms:modified>
</cp:coreProperties>
</file>